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0269" w14:textId="61479EA8" w:rsidR="00710E82" w:rsidRDefault="001B7893" w:rsidP="001B7893">
      <w:pPr>
        <w:pStyle w:val="BodyText"/>
        <w:spacing w:before="22" w:line="388" w:lineRule="auto"/>
        <w:ind w:right="3307"/>
      </w:pPr>
      <w:r>
        <w:t xml:space="preserve"> </w:t>
      </w:r>
      <w:r w:rsidR="003255B4">
        <w:t>KENDRIYA</w:t>
      </w:r>
      <w:r w:rsidR="003255B4">
        <w:rPr>
          <w:spacing w:val="-8"/>
        </w:rPr>
        <w:t xml:space="preserve"> </w:t>
      </w:r>
      <w:r w:rsidR="003255B4">
        <w:t>VIDYALAYA</w:t>
      </w:r>
      <w:r w:rsidR="003255B4">
        <w:rPr>
          <w:spacing w:val="-7"/>
        </w:rPr>
        <w:t xml:space="preserve"> </w:t>
      </w:r>
      <w:r>
        <w:t xml:space="preserve">BEG PUNE </w:t>
      </w:r>
      <w:r w:rsidR="003255B4">
        <w:t>ACADEMIC</w:t>
      </w:r>
      <w:r w:rsidR="003255B4">
        <w:rPr>
          <w:spacing w:val="-2"/>
        </w:rPr>
        <w:t xml:space="preserve"> </w:t>
      </w:r>
      <w:r w:rsidR="003255B4">
        <w:t>C</w:t>
      </w:r>
      <w:r>
        <w:t>A</w:t>
      </w:r>
      <w:r w:rsidR="003255B4">
        <w:t>L</w:t>
      </w:r>
      <w:r>
        <w:t>E</w:t>
      </w:r>
      <w:r w:rsidR="003255B4">
        <w:t>NDER</w:t>
      </w:r>
      <w:r w:rsidR="003255B4">
        <w:rPr>
          <w:spacing w:val="-5"/>
        </w:rPr>
        <w:t xml:space="preserve"> </w:t>
      </w:r>
      <w:r w:rsidR="00C25B10">
        <w:rPr>
          <w:spacing w:val="-5"/>
        </w:rPr>
        <w:t>2023-24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531"/>
        <w:gridCol w:w="7130"/>
      </w:tblGrid>
      <w:tr w:rsidR="00710E82" w14:paraId="73A8026D" w14:textId="77777777">
        <w:trPr>
          <w:trHeight w:val="269"/>
        </w:trPr>
        <w:tc>
          <w:tcPr>
            <w:tcW w:w="922" w:type="dxa"/>
          </w:tcPr>
          <w:p w14:paraId="73A8026A" w14:textId="77777777" w:rsidR="00710E82" w:rsidRDefault="003255B4">
            <w:pPr>
              <w:pStyle w:val="TableParagraph"/>
              <w:spacing w:before="2"/>
              <w:ind w:left="110"/>
            </w:pPr>
            <w:r>
              <w:t>SL</w:t>
            </w:r>
            <w:r>
              <w:rPr>
                <w:spacing w:val="-4"/>
              </w:rPr>
              <w:t xml:space="preserve"> </w:t>
            </w:r>
            <w:r>
              <w:t>NO</w:t>
            </w:r>
          </w:p>
        </w:tc>
        <w:tc>
          <w:tcPr>
            <w:tcW w:w="1531" w:type="dxa"/>
          </w:tcPr>
          <w:p w14:paraId="73A8026B" w14:textId="77777777" w:rsidR="00710E82" w:rsidRDefault="003255B4">
            <w:pPr>
              <w:pStyle w:val="TableParagraph"/>
              <w:spacing w:before="2"/>
              <w:ind w:left="105"/>
            </w:pPr>
            <w:r>
              <w:t>MONTH</w:t>
            </w:r>
          </w:p>
        </w:tc>
        <w:tc>
          <w:tcPr>
            <w:tcW w:w="7130" w:type="dxa"/>
          </w:tcPr>
          <w:p w14:paraId="73A8026C" w14:textId="77777777" w:rsidR="00710E82" w:rsidRDefault="003255B4">
            <w:pPr>
              <w:pStyle w:val="TableParagraph"/>
              <w:spacing w:before="2"/>
              <w:ind w:left="3063" w:right="3058"/>
              <w:jc w:val="center"/>
            </w:pPr>
            <w:r>
              <w:t>ACTIVITIES</w:t>
            </w:r>
          </w:p>
        </w:tc>
      </w:tr>
      <w:tr w:rsidR="00710E82" w14:paraId="73A80271" w14:textId="77777777">
        <w:trPr>
          <w:trHeight w:val="268"/>
        </w:trPr>
        <w:tc>
          <w:tcPr>
            <w:tcW w:w="922" w:type="dxa"/>
            <w:vMerge w:val="restart"/>
          </w:tcPr>
          <w:p w14:paraId="73A8026E" w14:textId="77777777" w:rsidR="00710E82" w:rsidRDefault="003255B4">
            <w:pPr>
              <w:pStyle w:val="TableParagraph"/>
              <w:spacing w:line="240" w:lineRule="auto"/>
              <w:ind w:left="110"/>
            </w:pPr>
            <w:r>
              <w:t>1.</w:t>
            </w:r>
          </w:p>
        </w:tc>
        <w:tc>
          <w:tcPr>
            <w:tcW w:w="1531" w:type="dxa"/>
            <w:vMerge w:val="restart"/>
          </w:tcPr>
          <w:p w14:paraId="73A8026F" w14:textId="77777777" w:rsidR="00710E82" w:rsidRDefault="003255B4">
            <w:pPr>
              <w:pStyle w:val="TableParagraph"/>
              <w:spacing w:line="240" w:lineRule="auto"/>
              <w:ind w:left="105"/>
            </w:pPr>
            <w:r>
              <w:t>APRIL</w:t>
            </w:r>
          </w:p>
        </w:tc>
        <w:tc>
          <w:tcPr>
            <w:tcW w:w="7130" w:type="dxa"/>
          </w:tcPr>
          <w:p w14:paraId="73A80270" w14:textId="77777777" w:rsidR="00710E82" w:rsidRDefault="003255B4">
            <w:pPr>
              <w:pStyle w:val="TableParagraph"/>
            </w:pPr>
            <w:r>
              <w:t>1.Welcome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beginning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Academic</w:t>
            </w:r>
            <w:r>
              <w:rPr>
                <w:spacing w:val="-5"/>
              </w:rPr>
              <w:t xml:space="preserve"> </w:t>
            </w:r>
            <w:r>
              <w:t>Session</w:t>
            </w:r>
          </w:p>
        </w:tc>
      </w:tr>
      <w:tr w:rsidR="00710E82" w14:paraId="73A80275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72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73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74" w14:textId="77777777" w:rsidR="00710E82" w:rsidRDefault="003255B4">
            <w:pPr>
              <w:pStyle w:val="TableParagraph"/>
            </w:pPr>
            <w:r>
              <w:t>2.Distribution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responsibility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  <w:r>
              <w:rPr>
                <w:spacing w:val="-4"/>
              </w:rPr>
              <w:t xml:space="preserve"> </w:t>
            </w:r>
            <w:r>
              <w:t>Results</w:t>
            </w:r>
          </w:p>
        </w:tc>
      </w:tr>
      <w:tr w:rsidR="00710E82" w14:paraId="73A80279" w14:textId="77777777">
        <w:trPr>
          <w:trHeight w:val="273"/>
        </w:trPr>
        <w:tc>
          <w:tcPr>
            <w:tcW w:w="922" w:type="dxa"/>
            <w:vMerge/>
            <w:tcBorders>
              <w:top w:val="nil"/>
            </w:tcBorders>
          </w:tcPr>
          <w:p w14:paraId="73A80276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77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78" w14:textId="77777777" w:rsidR="00710E82" w:rsidRDefault="003255B4">
            <w:pPr>
              <w:pStyle w:val="TableParagraph"/>
              <w:spacing w:before="6"/>
            </w:pPr>
            <w:r>
              <w:t>3.Registration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vacancy</w:t>
            </w:r>
            <w:r>
              <w:rPr>
                <w:spacing w:val="2"/>
              </w:rPr>
              <w:t xml:space="preserve"> </w:t>
            </w:r>
            <w:r>
              <w:t>available</w:t>
            </w:r>
          </w:p>
        </w:tc>
      </w:tr>
      <w:tr w:rsidR="00710E82" w14:paraId="73A8027D" w14:textId="77777777">
        <w:trPr>
          <w:trHeight w:val="268"/>
        </w:trPr>
        <w:tc>
          <w:tcPr>
            <w:tcW w:w="922" w:type="dxa"/>
            <w:vMerge w:val="restart"/>
          </w:tcPr>
          <w:p w14:paraId="73A8027A" w14:textId="77777777" w:rsidR="00710E82" w:rsidRDefault="003255B4">
            <w:pPr>
              <w:pStyle w:val="TableParagraph"/>
              <w:spacing w:line="240" w:lineRule="auto"/>
              <w:ind w:left="110"/>
            </w:pPr>
            <w:r>
              <w:t>2.</w:t>
            </w:r>
          </w:p>
        </w:tc>
        <w:tc>
          <w:tcPr>
            <w:tcW w:w="1531" w:type="dxa"/>
            <w:vMerge w:val="restart"/>
          </w:tcPr>
          <w:p w14:paraId="73A8027B" w14:textId="77777777" w:rsidR="00710E82" w:rsidRDefault="003255B4">
            <w:pPr>
              <w:pStyle w:val="TableParagraph"/>
              <w:spacing w:line="240" w:lineRule="auto"/>
              <w:ind w:left="105"/>
            </w:pPr>
            <w:r>
              <w:t>MAY</w:t>
            </w:r>
          </w:p>
        </w:tc>
        <w:tc>
          <w:tcPr>
            <w:tcW w:w="7130" w:type="dxa"/>
          </w:tcPr>
          <w:p w14:paraId="73A8027C" w14:textId="77777777" w:rsidR="00710E82" w:rsidRDefault="003255B4">
            <w:pPr>
              <w:pStyle w:val="TableParagraph"/>
            </w:pPr>
            <w:r>
              <w:t>4.Assignments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vacation</w:t>
            </w:r>
          </w:p>
        </w:tc>
      </w:tr>
      <w:tr w:rsidR="00710E82" w14:paraId="73A80281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7E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7F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80" w14:textId="6FDD47FD" w:rsidR="00710E82" w:rsidRDefault="003255B4">
            <w:pPr>
              <w:pStyle w:val="TableParagraph"/>
            </w:pPr>
            <w:r>
              <w:t>5.Records</w:t>
            </w:r>
            <w:r>
              <w:rPr>
                <w:spacing w:val="-4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keeping</w:t>
            </w:r>
            <w:r>
              <w:rPr>
                <w:spacing w:val="-3"/>
              </w:rPr>
              <w:t xml:space="preserve"> </w:t>
            </w:r>
          </w:p>
        </w:tc>
      </w:tr>
      <w:tr w:rsidR="00710E82" w14:paraId="73A80285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82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83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84" w14:textId="77777777" w:rsidR="00710E82" w:rsidRDefault="003255B4">
            <w:pPr>
              <w:pStyle w:val="TableParagraph"/>
              <w:spacing w:before="2"/>
            </w:pPr>
            <w:r>
              <w:t>6.Deputation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teachers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proofErr w:type="gramStart"/>
            <w:r>
              <w:t>In</w:t>
            </w:r>
            <w:proofErr w:type="gramEnd"/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courses</w:t>
            </w:r>
          </w:p>
        </w:tc>
      </w:tr>
      <w:tr w:rsidR="00710E82" w14:paraId="73A80289" w14:textId="77777777">
        <w:trPr>
          <w:trHeight w:val="268"/>
        </w:trPr>
        <w:tc>
          <w:tcPr>
            <w:tcW w:w="922" w:type="dxa"/>
            <w:vMerge w:val="restart"/>
          </w:tcPr>
          <w:p w14:paraId="73A80286" w14:textId="77777777" w:rsidR="00710E82" w:rsidRDefault="003255B4">
            <w:pPr>
              <w:pStyle w:val="TableParagraph"/>
              <w:spacing w:line="240" w:lineRule="auto"/>
              <w:ind w:left="110"/>
            </w:pPr>
            <w:r>
              <w:t>3.</w:t>
            </w:r>
          </w:p>
        </w:tc>
        <w:tc>
          <w:tcPr>
            <w:tcW w:w="1531" w:type="dxa"/>
            <w:vMerge w:val="restart"/>
          </w:tcPr>
          <w:p w14:paraId="73A80287" w14:textId="77777777" w:rsidR="00710E82" w:rsidRDefault="003255B4">
            <w:pPr>
              <w:pStyle w:val="TableParagraph"/>
              <w:spacing w:line="240" w:lineRule="auto"/>
              <w:ind w:left="105"/>
            </w:pPr>
            <w:r>
              <w:t>JUNE-JULY</w:t>
            </w:r>
          </w:p>
        </w:tc>
        <w:tc>
          <w:tcPr>
            <w:tcW w:w="7130" w:type="dxa"/>
          </w:tcPr>
          <w:p w14:paraId="73A80288" w14:textId="77777777" w:rsidR="00710E82" w:rsidRDefault="003255B4">
            <w:pPr>
              <w:pStyle w:val="TableParagraph"/>
            </w:pPr>
            <w:r>
              <w:t>7.Celebration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Yoga</w:t>
            </w:r>
            <w:r>
              <w:rPr>
                <w:spacing w:val="-4"/>
              </w:rPr>
              <w:t xml:space="preserve"> </w:t>
            </w:r>
            <w:r>
              <w:t>Day</w:t>
            </w:r>
          </w:p>
        </w:tc>
      </w:tr>
      <w:tr w:rsidR="00710E82" w14:paraId="73A8028D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8A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8B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8C" w14:textId="77777777" w:rsidR="00710E82" w:rsidRDefault="003255B4">
            <w:pPr>
              <w:pStyle w:val="TableParagraph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Van</w:t>
            </w:r>
            <w:r>
              <w:rPr>
                <w:spacing w:val="-6"/>
              </w:rPr>
              <w:t xml:space="preserve"> </w:t>
            </w:r>
            <w:r>
              <w:t>Mahotsav</w:t>
            </w:r>
            <w:r>
              <w:rPr>
                <w:spacing w:val="-2"/>
              </w:rPr>
              <w:t xml:space="preserve"> </w:t>
            </w:r>
            <w:r>
              <w:t>Day</w:t>
            </w:r>
          </w:p>
        </w:tc>
      </w:tr>
      <w:tr w:rsidR="00710E82" w14:paraId="73A80291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8E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8F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90" w14:textId="77777777" w:rsidR="00710E82" w:rsidRDefault="003255B4">
            <w:pPr>
              <w:pStyle w:val="TableParagraph"/>
            </w:pPr>
            <w:r>
              <w:t>9.Workshop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Vidyalaya</w:t>
            </w:r>
            <w:r>
              <w:rPr>
                <w:spacing w:val="-1"/>
              </w:rPr>
              <w:t xml:space="preserve"> </w:t>
            </w:r>
            <w:r>
              <w:t>Level</w:t>
            </w:r>
          </w:p>
        </w:tc>
      </w:tr>
      <w:tr w:rsidR="00710E82" w14:paraId="73A80295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92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93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94" w14:textId="77777777" w:rsidR="00710E82" w:rsidRDefault="003255B4">
            <w:pPr>
              <w:pStyle w:val="TableParagraph"/>
            </w:pPr>
            <w:r>
              <w:t>10.Health</w:t>
            </w:r>
            <w:r>
              <w:rPr>
                <w:spacing w:val="-2"/>
              </w:rPr>
              <w:t xml:space="preserve"> </w:t>
            </w:r>
            <w:r>
              <w:t>Check</w:t>
            </w:r>
            <w:r>
              <w:rPr>
                <w:spacing w:val="-1"/>
              </w:rPr>
              <w:t xml:space="preserve"> </w:t>
            </w:r>
            <w:r>
              <w:t>Up</w:t>
            </w:r>
          </w:p>
        </w:tc>
      </w:tr>
      <w:tr w:rsidR="00710E82" w14:paraId="73A80299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96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97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98" w14:textId="13A3CBEB" w:rsidR="00710E82" w:rsidRDefault="003255B4">
            <w:pPr>
              <w:pStyle w:val="TableParagraph"/>
            </w:pPr>
            <w:r>
              <w:t>11.</w:t>
            </w:r>
            <w:r w:rsidR="001F3257">
              <w:t xml:space="preserve">AKAM </w:t>
            </w:r>
            <w:proofErr w:type="gramStart"/>
            <w:r w:rsidR="001F3257">
              <w:t xml:space="preserve">ACTIVITIES </w:t>
            </w:r>
            <w:r>
              <w:rPr>
                <w:spacing w:val="-4"/>
              </w:rPr>
              <w:t xml:space="preserve"> </w:t>
            </w:r>
            <w:r>
              <w:t>at</w:t>
            </w:r>
            <w:proofErr w:type="gramEnd"/>
            <w:r>
              <w:rPr>
                <w:spacing w:val="-5"/>
              </w:rPr>
              <w:t xml:space="preserve"> </w:t>
            </w:r>
            <w:r>
              <w:t>Vidyalaya</w:t>
            </w:r>
            <w:r>
              <w:rPr>
                <w:spacing w:val="-3"/>
              </w:rPr>
              <w:t xml:space="preserve"> </w:t>
            </w:r>
            <w:r>
              <w:t>Level</w:t>
            </w:r>
          </w:p>
        </w:tc>
      </w:tr>
      <w:tr w:rsidR="00710E82" w14:paraId="73A8029D" w14:textId="77777777">
        <w:trPr>
          <w:trHeight w:val="269"/>
        </w:trPr>
        <w:tc>
          <w:tcPr>
            <w:tcW w:w="922" w:type="dxa"/>
            <w:vMerge/>
            <w:tcBorders>
              <w:top w:val="nil"/>
            </w:tcBorders>
          </w:tcPr>
          <w:p w14:paraId="73A8029A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9B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9C" w14:textId="77777777" w:rsidR="00710E82" w:rsidRDefault="003255B4">
            <w:pPr>
              <w:pStyle w:val="TableParagraph"/>
              <w:spacing w:before="2"/>
            </w:pPr>
            <w:r>
              <w:t>12.Conduction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Periodic</w:t>
            </w:r>
            <w:r>
              <w:rPr>
                <w:spacing w:val="-6"/>
              </w:rPr>
              <w:t xml:space="preserve"> </w:t>
            </w:r>
            <w:r>
              <w:t>Test-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</w:tr>
      <w:tr w:rsidR="00710E82" w14:paraId="73A802A1" w14:textId="77777777">
        <w:trPr>
          <w:trHeight w:val="268"/>
        </w:trPr>
        <w:tc>
          <w:tcPr>
            <w:tcW w:w="922" w:type="dxa"/>
            <w:vMerge w:val="restart"/>
          </w:tcPr>
          <w:p w14:paraId="73A8029E" w14:textId="77777777" w:rsidR="00710E82" w:rsidRDefault="003255B4">
            <w:pPr>
              <w:pStyle w:val="TableParagraph"/>
              <w:spacing w:line="240" w:lineRule="auto"/>
              <w:ind w:left="110"/>
            </w:pPr>
            <w:r>
              <w:t>4.</w:t>
            </w:r>
          </w:p>
        </w:tc>
        <w:tc>
          <w:tcPr>
            <w:tcW w:w="1531" w:type="dxa"/>
            <w:vMerge w:val="restart"/>
          </w:tcPr>
          <w:p w14:paraId="73A8029F" w14:textId="77777777" w:rsidR="00710E82" w:rsidRDefault="003255B4">
            <w:pPr>
              <w:pStyle w:val="TableParagraph"/>
              <w:spacing w:line="240" w:lineRule="auto"/>
              <w:ind w:left="105"/>
            </w:pPr>
            <w:r>
              <w:t>AUGUST</w:t>
            </w:r>
          </w:p>
        </w:tc>
        <w:tc>
          <w:tcPr>
            <w:tcW w:w="7130" w:type="dxa"/>
          </w:tcPr>
          <w:p w14:paraId="73A802A0" w14:textId="77777777" w:rsidR="00710E82" w:rsidRDefault="003255B4">
            <w:pPr>
              <w:pStyle w:val="TableParagraph"/>
            </w:pPr>
            <w:r>
              <w:t>13.Parents</w:t>
            </w:r>
            <w:r>
              <w:rPr>
                <w:spacing w:val="-4"/>
              </w:rPr>
              <w:t xml:space="preserve"> </w:t>
            </w:r>
            <w:r>
              <w:t>Teachers</w:t>
            </w:r>
            <w:r>
              <w:rPr>
                <w:spacing w:val="-4"/>
              </w:rPr>
              <w:t xml:space="preserve"> </w:t>
            </w:r>
            <w:r>
              <w:t>Meeting</w:t>
            </w:r>
          </w:p>
        </w:tc>
      </w:tr>
      <w:tr w:rsidR="00710E82" w14:paraId="73A802A5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A2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A3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A4" w14:textId="77777777" w:rsidR="00710E82" w:rsidRDefault="003255B4">
            <w:pPr>
              <w:pStyle w:val="TableParagraph"/>
            </w:pPr>
            <w:r>
              <w:t>14.Celebration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Independence</w:t>
            </w:r>
            <w:r>
              <w:rPr>
                <w:spacing w:val="-4"/>
              </w:rPr>
              <w:t xml:space="preserve"> </w:t>
            </w:r>
            <w:r>
              <w:t>Day</w:t>
            </w:r>
          </w:p>
        </w:tc>
      </w:tr>
      <w:tr w:rsidR="00710E82" w14:paraId="73A802A9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A6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A7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A8" w14:textId="77777777" w:rsidR="00710E82" w:rsidRDefault="003255B4">
            <w:pPr>
              <w:pStyle w:val="TableParagraph"/>
            </w:pPr>
            <w:r>
              <w:t>15.Science</w:t>
            </w:r>
            <w:r>
              <w:rPr>
                <w:spacing w:val="-3"/>
              </w:rPr>
              <w:t xml:space="preserve"> </w:t>
            </w:r>
            <w:r>
              <w:t>Exhibition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Vidyalaya Level</w:t>
            </w:r>
          </w:p>
        </w:tc>
      </w:tr>
      <w:tr w:rsidR="00710E82" w14:paraId="73A802AD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AA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AB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AC" w14:textId="77777777" w:rsidR="00710E82" w:rsidRDefault="003255B4">
            <w:pPr>
              <w:pStyle w:val="TableParagraph"/>
            </w:pPr>
            <w:r>
              <w:t>16.Online</w:t>
            </w:r>
            <w:r>
              <w:rPr>
                <w:spacing w:val="-3"/>
              </w:rPr>
              <w:t xml:space="preserve"> </w:t>
            </w:r>
            <w:r>
              <w:t>CBSE</w:t>
            </w:r>
            <w:r>
              <w:rPr>
                <w:spacing w:val="-6"/>
              </w:rPr>
              <w:t xml:space="preserve"> </w:t>
            </w:r>
            <w:r>
              <w:t>Registration</w:t>
            </w:r>
          </w:p>
        </w:tc>
      </w:tr>
      <w:tr w:rsidR="00710E82" w14:paraId="73A802B1" w14:textId="77777777">
        <w:trPr>
          <w:trHeight w:val="268"/>
        </w:trPr>
        <w:tc>
          <w:tcPr>
            <w:tcW w:w="922" w:type="dxa"/>
            <w:vMerge w:val="restart"/>
          </w:tcPr>
          <w:p w14:paraId="73A802AE" w14:textId="77777777" w:rsidR="00710E82" w:rsidRDefault="003255B4">
            <w:pPr>
              <w:pStyle w:val="TableParagraph"/>
              <w:spacing w:line="240" w:lineRule="auto"/>
              <w:ind w:left="110"/>
            </w:pPr>
            <w:r>
              <w:t>5.</w:t>
            </w:r>
          </w:p>
        </w:tc>
        <w:tc>
          <w:tcPr>
            <w:tcW w:w="1531" w:type="dxa"/>
            <w:vMerge w:val="restart"/>
          </w:tcPr>
          <w:p w14:paraId="73A802AF" w14:textId="77777777" w:rsidR="00710E82" w:rsidRDefault="003255B4">
            <w:pPr>
              <w:pStyle w:val="TableParagraph"/>
              <w:spacing w:line="240" w:lineRule="auto"/>
              <w:ind w:left="105"/>
            </w:pPr>
            <w:r>
              <w:t>SEPTEMBER</w:t>
            </w:r>
          </w:p>
        </w:tc>
        <w:tc>
          <w:tcPr>
            <w:tcW w:w="7130" w:type="dxa"/>
          </w:tcPr>
          <w:p w14:paraId="73A802B0" w14:textId="77777777" w:rsidR="00710E82" w:rsidRDefault="003255B4">
            <w:pPr>
              <w:pStyle w:val="TableParagraph"/>
            </w:pPr>
            <w:r>
              <w:t>17.Celebration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Hindi </w:t>
            </w:r>
            <w:proofErr w:type="spellStart"/>
            <w:r>
              <w:t>Pakhwada</w:t>
            </w:r>
            <w:proofErr w:type="spellEnd"/>
          </w:p>
        </w:tc>
      </w:tr>
      <w:tr w:rsidR="00710E82" w14:paraId="73A802B5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B2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B3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B4" w14:textId="77777777" w:rsidR="00710E82" w:rsidRDefault="003255B4">
            <w:pPr>
              <w:pStyle w:val="TableParagraph"/>
              <w:spacing w:before="2"/>
            </w:pPr>
            <w:r>
              <w:t>18.Celebration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Teachers</w:t>
            </w:r>
            <w:r>
              <w:rPr>
                <w:spacing w:val="-4"/>
              </w:rPr>
              <w:t xml:space="preserve"> </w:t>
            </w:r>
            <w:r>
              <w:t>Day</w:t>
            </w:r>
          </w:p>
        </w:tc>
      </w:tr>
      <w:tr w:rsidR="00710E82" w14:paraId="73A802B9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B6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B7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B8" w14:textId="77777777" w:rsidR="00710E82" w:rsidRDefault="003255B4">
            <w:pPr>
              <w:pStyle w:val="TableParagraph"/>
            </w:pPr>
            <w:r>
              <w:t>19.Half</w:t>
            </w:r>
            <w:r>
              <w:rPr>
                <w:spacing w:val="-5"/>
              </w:rPr>
              <w:t xml:space="preserve"> </w:t>
            </w:r>
            <w:r>
              <w:t>Yearly</w:t>
            </w:r>
            <w:r>
              <w:rPr>
                <w:spacing w:val="-4"/>
              </w:rPr>
              <w:t xml:space="preserve"> </w:t>
            </w:r>
            <w:r>
              <w:t>Examination</w:t>
            </w:r>
          </w:p>
        </w:tc>
      </w:tr>
      <w:tr w:rsidR="00710E82" w14:paraId="73A802BD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BA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BB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BC" w14:textId="77777777" w:rsidR="00710E82" w:rsidRDefault="003255B4">
            <w:pPr>
              <w:pStyle w:val="TableParagraph"/>
            </w:pPr>
            <w:r>
              <w:t>20.KVS</w:t>
            </w:r>
            <w:r>
              <w:rPr>
                <w:spacing w:val="-4"/>
              </w:rPr>
              <w:t xml:space="preserve"> </w:t>
            </w:r>
            <w:r>
              <w:t>Junior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-3"/>
              </w:rPr>
              <w:t xml:space="preserve"> </w:t>
            </w:r>
            <w:r>
              <w:t>Olympiad</w:t>
            </w:r>
          </w:p>
        </w:tc>
      </w:tr>
      <w:tr w:rsidR="00710E82" w14:paraId="73A802C1" w14:textId="77777777">
        <w:trPr>
          <w:trHeight w:val="268"/>
        </w:trPr>
        <w:tc>
          <w:tcPr>
            <w:tcW w:w="922" w:type="dxa"/>
            <w:vMerge w:val="restart"/>
          </w:tcPr>
          <w:p w14:paraId="73A802BE" w14:textId="77777777" w:rsidR="00710E82" w:rsidRDefault="003255B4">
            <w:pPr>
              <w:pStyle w:val="TableParagraph"/>
              <w:spacing w:line="240" w:lineRule="auto"/>
              <w:ind w:left="110"/>
            </w:pPr>
            <w:r>
              <w:t>6.</w:t>
            </w:r>
          </w:p>
        </w:tc>
        <w:tc>
          <w:tcPr>
            <w:tcW w:w="1531" w:type="dxa"/>
            <w:vMerge w:val="restart"/>
          </w:tcPr>
          <w:p w14:paraId="73A802BF" w14:textId="77777777" w:rsidR="00710E82" w:rsidRDefault="003255B4">
            <w:pPr>
              <w:pStyle w:val="TableParagraph"/>
              <w:spacing w:line="240" w:lineRule="auto"/>
              <w:ind w:left="105"/>
            </w:pPr>
            <w:r>
              <w:t>OCTOBER</w:t>
            </w:r>
          </w:p>
        </w:tc>
        <w:tc>
          <w:tcPr>
            <w:tcW w:w="7130" w:type="dxa"/>
          </w:tcPr>
          <w:p w14:paraId="73A802C0" w14:textId="7E809CDC" w:rsidR="00710E82" w:rsidRDefault="003255B4">
            <w:pPr>
              <w:pStyle w:val="TableParagraph"/>
            </w:pPr>
            <w:r>
              <w:t>21.Celebration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Gandhi</w:t>
            </w:r>
            <w:r>
              <w:rPr>
                <w:spacing w:val="-1"/>
              </w:rPr>
              <w:t xml:space="preserve"> </w:t>
            </w:r>
            <w:r>
              <w:t>Jaya</w:t>
            </w:r>
            <w:r>
              <w:t>nti and</w:t>
            </w:r>
            <w:r>
              <w:rPr>
                <w:spacing w:val="-4"/>
              </w:rPr>
              <w:t xml:space="preserve"> </w:t>
            </w:r>
            <w:r>
              <w:t>Lal</w:t>
            </w:r>
            <w:r>
              <w:rPr>
                <w:spacing w:val="-1"/>
              </w:rPr>
              <w:t xml:space="preserve"> </w:t>
            </w:r>
            <w:r>
              <w:t>Bahadur</w:t>
            </w:r>
            <w:r>
              <w:rPr>
                <w:spacing w:val="-3"/>
              </w:rPr>
              <w:t xml:space="preserve"> </w:t>
            </w:r>
            <w:r>
              <w:t>Shastri</w:t>
            </w:r>
            <w:r>
              <w:rPr>
                <w:spacing w:val="4"/>
              </w:rPr>
              <w:t xml:space="preserve"> </w:t>
            </w:r>
            <w:r>
              <w:t>Birth</w:t>
            </w:r>
            <w:r>
              <w:rPr>
                <w:spacing w:val="-4"/>
              </w:rPr>
              <w:t xml:space="preserve"> </w:t>
            </w:r>
            <w:r>
              <w:t>Anniversary</w:t>
            </w:r>
          </w:p>
        </w:tc>
      </w:tr>
      <w:tr w:rsidR="00710E82" w14:paraId="73A802C5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C2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C3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C4" w14:textId="77777777" w:rsidR="00710E82" w:rsidRDefault="003255B4">
            <w:pPr>
              <w:pStyle w:val="TableParagraph"/>
            </w:pPr>
            <w:r>
              <w:t>22.Vigilance</w:t>
            </w:r>
            <w:r>
              <w:rPr>
                <w:spacing w:val="-3"/>
              </w:rPr>
              <w:t xml:space="preserve"> </w:t>
            </w:r>
            <w:r>
              <w:t>Awareness</w:t>
            </w:r>
            <w:r>
              <w:rPr>
                <w:spacing w:val="-3"/>
              </w:rPr>
              <w:t xml:space="preserve"> </w:t>
            </w:r>
            <w:r>
              <w:t>Week</w:t>
            </w:r>
          </w:p>
        </w:tc>
      </w:tr>
      <w:tr w:rsidR="00710E82" w14:paraId="73A802C9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C6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C7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C8" w14:textId="77777777" w:rsidR="00710E82" w:rsidRDefault="003255B4">
            <w:pPr>
              <w:pStyle w:val="TableParagraph"/>
            </w:pPr>
            <w:r>
              <w:t>23.Celebration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Rashtriya</w:t>
            </w:r>
            <w:proofErr w:type="spellEnd"/>
            <w:r>
              <w:rPr>
                <w:spacing w:val="-3"/>
              </w:rPr>
              <w:t xml:space="preserve"> </w:t>
            </w:r>
            <w:r>
              <w:t>Ekta</w:t>
            </w:r>
            <w:r>
              <w:rPr>
                <w:spacing w:val="-4"/>
              </w:rPr>
              <w:t xml:space="preserve"> </w:t>
            </w:r>
            <w:r>
              <w:t>Diwas</w:t>
            </w:r>
          </w:p>
        </w:tc>
      </w:tr>
      <w:tr w:rsidR="00710E82" w14:paraId="73A802CD" w14:textId="77777777">
        <w:trPr>
          <w:trHeight w:val="268"/>
        </w:trPr>
        <w:tc>
          <w:tcPr>
            <w:tcW w:w="922" w:type="dxa"/>
            <w:vMerge w:val="restart"/>
          </w:tcPr>
          <w:p w14:paraId="73A802CA" w14:textId="77777777" w:rsidR="00710E82" w:rsidRDefault="003255B4">
            <w:pPr>
              <w:pStyle w:val="TableParagraph"/>
              <w:spacing w:before="2" w:line="240" w:lineRule="auto"/>
              <w:ind w:left="110"/>
            </w:pPr>
            <w:r>
              <w:t>7.</w:t>
            </w:r>
          </w:p>
        </w:tc>
        <w:tc>
          <w:tcPr>
            <w:tcW w:w="1531" w:type="dxa"/>
            <w:vMerge w:val="restart"/>
          </w:tcPr>
          <w:p w14:paraId="73A802CB" w14:textId="77777777" w:rsidR="00710E82" w:rsidRDefault="003255B4">
            <w:pPr>
              <w:pStyle w:val="TableParagraph"/>
              <w:spacing w:before="2" w:line="240" w:lineRule="auto"/>
              <w:ind w:left="105"/>
            </w:pPr>
            <w:r>
              <w:t>NOVEMBER</w:t>
            </w:r>
          </w:p>
        </w:tc>
        <w:tc>
          <w:tcPr>
            <w:tcW w:w="7130" w:type="dxa"/>
          </w:tcPr>
          <w:p w14:paraId="73A802CC" w14:textId="77777777" w:rsidR="00710E82" w:rsidRDefault="003255B4">
            <w:pPr>
              <w:pStyle w:val="TableParagraph"/>
              <w:spacing w:before="2"/>
            </w:pPr>
            <w:r>
              <w:t>24.Children’s</w:t>
            </w:r>
            <w:r>
              <w:rPr>
                <w:spacing w:val="-4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Celebration</w:t>
            </w:r>
          </w:p>
        </w:tc>
      </w:tr>
      <w:tr w:rsidR="00710E82" w14:paraId="73A802D1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CE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CF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D0" w14:textId="77777777" w:rsidR="00710E82" w:rsidRDefault="003255B4">
            <w:pPr>
              <w:pStyle w:val="TableParagraph"/>
            </w:pPr>
            <w:r>
              <w:t>25.Celebration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Grand</w:t>
            </w:r>
            <w:r>
              <w:rPr>
                <w:spacing w:val="-5"/>
              </w:rPr>
              <w:t xml:space="preserve"> </w:t>
            </w:r>
            <w:r>
              <w:t>Parent’s</w:t>
            </w:r>
            <w:r>
              <w:rPr>
                <w:spacing w:val="1"/>
              </w:rPr>
              <w:t xml:space="preserve"> </w:t>
            </w:r>
            <w:r>
              <w:t>Day</w:t>
            </w:r>
          </w:p>
        </w:tc>
      </w:tr>
      <w:tr w:rsidR="00710E82" w14:paraId="73A802D5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D2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D3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D4" w14:textId="77777777" w:rsidR="00710E82" w:rsidRDefault="003255B4">
            <w:pPr>
              <w:pStyle w:val="TableParagraph"/>
            </w:pPr>
            <w:r>
              <w:t>26.Workshop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Vidyalaya</w:t>
            </w:r>
            <w:r>
              <w:rPr>
                <w:spacing w:val="-2"/>
              </w:rPr>
              <w:t xml:space="preserve"> </w:t>
            </w:r>
            <w:r>
              <w:t>Level</w:t>
            </w:r>
          </w:p>
        </w:tc>
      </w:tr>
      <w:tr w:rsidR="00710E82" w14:paraId="73A802D9" w14:textId="77777777">
        <w:trPr>
          <w:trHeight w:val="268"/>
        </w:trPr>
        <w:tc>
          <w:tcPr>
            <w:tcW w:w="922" w:type="dxa"/>
            <w:vMerge w:val="restart"/>
          </w:tcPr>
          <w:p w14:paraId="73A802D6" w14:textId="77777777" w:rsidR="00710E82" w:rsidRDefault="003255B4">
            <w:pPr>
              <w:pStyle w:val="TableParagraph"/>
              <w:spacing w:line="240" w:lineRule="auto"/>
              <w:ind w:left="110"/>
            </w:pPr>
            <w:r>
              <w:t>8.</w:t>
            </w:r>
          </w:p>
        </w:tc>
        <w:tc>
          <w:tcPr>
            <w:tcW w:w="1531" w:type="dxa"/>
            <w:vMerge w:val="restart"/>
          </w:tcPr>
          <w:p w14:paraId="73A802D7" w14:textId="77777777" w:rsidR="00710E82" w:rsidRDefault="003255B4">
            <w:pPr>
              <w:pStyle w:val="TableParagraph"/>
              <w:spacing w:line="240" w:lineRule="auto"/>
              <w:ind w:left="105"/>
            </w:pPr>
            <w:r>
              <w:t>DECEMBER</w:t>
            </w:r>
          </w:p>
        </w:tc>
        <w:tc>
          <w:tcPr>
            <w:tcW w:w="7130" w:type="dxa"/>
          </w:tcPr>
          <w:p w14:paraId="73A802D8" w14:textId="77777777" w:rsidR="00710E82" w:rsidRDefault="003255B4">
            <w:pPr>
              <w:pStyle w:val="TableParagraph"/>
            </w:pPr>
            <w:r>
              <w:t>25.Mini</w:t>
            </w:r>
            <w:r>
              <w:rPr>
                <w:spacing w:val="-3"/>
              </w:rPr>
              <w:t xml:space="preserve"> </w:t>
            </w:r>
            <w:r>
              <w:t>Sports</w:t>
            </w:r>
            <w:r>
              <w:rPr>
                <w:spacing w:val="-4"/>
              </w:rPr>
              <w:t xml:space="preserve"> </w:t>
            </w:r>
            <w:r>
              <w:t>Meet</w:t>
            </w:r>
          </w:p>
        </w:tc>
      </w:tr>
      <w:tr w:rsidR="00710E82" w14:paraId="73A802DD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DA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DB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DC" w14:textId="77777777" w:rsidR="00710E82" w:rsidRDefault="003255B4">
            <w:pPr>
              <w:pStyle w:val="TableParagraph"/>
            </w:pPr>
            <w:r>
              <w:t>26.Celebration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KVS</w:t>
            </w:r>
            <w:r>
              <w:rPr>
                <w:spacing w:val="-4"/>
              </w:rPr>
              <w:t xml:space="preserve"> </w:t>
            </w:r>
            <w:r>
              <w:t>Foundation</w:t>
            </w:r>
            <w:r>
              <w:rPr>
                <w:spacing w:val="-4"/>
              </w:rPr>
              <w:t xml:space="preserve"> </w:t>
            </w:r>
            <w:r>
              <w:t>Day</w:t>
            </w:r>
          </w:p>
        </w:tc>
      </w:tr>
      <w:tr w:rsidR="00710E82" w14:paraId="73A802E1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DE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DF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E0" w14:textId="77777777" w:rsidR="00710E82" w:rsidRDefault="003255B4">
            <w:pPr>
              <w:pStyle w:val="TableParagraph"/>
            </w:pPr>
            <w:r>
              <w:t>27.</w:t>
            </w:r>
            <w:r>
              <w:rPr>
                <w:spacing w:val="-2"/>
              </w:rPr>
              <w:t xml:space="preserve"> </w:t>
            </w:r>
            <w:r>
              <w:t>PTM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X</w:t>
            </w:r>
          </w:p>
        </w:tc>
      </w:tr>
      <w:tr w:rsidR="00710E82" w14:paraId="73A802E5" w14:textId="77777777">
        <w:trPr>
          <w:trHeight w:val="269"/>
        </w:trPr>
        <w:tc>
          <w:tcPr>
            <w:tcW w:w="922" w:type="dxa"/>
            <w:vMerge w:val="restart"/>
          </w:tcPr>
          <w:p w14:paraId="73A802E2" w14:textId="77777777" w:rsidR="00710E82" w:rsidRDefault="003255B4">
            <w:pPr>
              <w:pStyle w:val="TableParagraph"/>
              <w:spacing w:before="2" w:line="240" w:lineRule="auto"/>
              <w:ind w:left="110"/>
            </w:pPr>
            <w:r>
              <w:t>9.</w:t>
            </w:r>
          </w:p>
        </w:tc>
        <w:tc>
          <w:tcPr>
            <w:tcW w:w="1531" w:type="dxa"/>
            <w:vMerge w:val="restart"/>
          </w:tcPr>
          <w:p w14:paraId="73A802E3" w14:textId="77777777" w:rsidR="00710E82" w:rsidRDefault="003255B4">
            <w:pPr>
              <w:pStyle w:val="TableParagraph"/>
              <w:spacing w:before="2" w:line="240" w:lineRule="auto"/>
              <w:ind w:left="105"/>
            </w:pPr>
            <w:r>
              <w:t>JANUARY</w:t>
            </w:r>
          </w:p>
        </w:tc>
        <w:tc>
          <w:tcPr>
            <w:tcW w:w="7130" w:type="dxa"/>
          </w:tcPr>
          <w:p w14:paraId="73A802E4" w14:textId="77777777" w:rsidR="00710E82" w:rsidRDefault="003255B4">
            <w:pPr>
              <w:pStyle w:val="TableParagraph"/>
              <w:spacing w:before="2"/>
            </w:pPr>
            <w:r>
              <w:t>28.Health</w:t>
            </w:r>
            <w:r>
              <w:rPr>
                <w:spacing w:val="-2"/>
              </w:rPr>
              <w:t xml:space="preserve"> </w:t>
            </w:r>
            <w:r>
              <w:t>Check</w:t>
            </w:r>
            <w:r>
              <w:rPr>
                <w:spacing w:val="-1"/>
              </w:rPr>
              <w:t xml:space="preserve"> </w:t>
            </w:r>
            <w:r>
              <w:t>Up</w:t>
            </w:r>
          </w:p>
        </w:tc>
      </w:tr>
      <w:tr w:rsidR="00710E82" w14:paraId="73A802E9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E6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E7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E8" w14:textId="77777777" w:rsidR="00710E82" w:rsidRDefault="003255B4">
            <w:pPr>
              <w:pStyle w:val="TableParagraph"/>
            </w:pPr>
            <w:r>
              <w:t>29.</w:t>
            </w:r>
            <w:r>
              <w:rPr>
                <w:spacing w:val="-1"/>
              </w:rPr>
              <w:t xml:space="preserve"> </w:t>
            </w:r>
            <w:r>
              <w:t>Celebration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Republic</w:t>
            </w:r>
            <w:r>
              <w:rPr>
                <w:spacing w:val="-4"/>
              </w:rPr>
              <w:t xml:space="preserve"> </w:t>
            </w:r>
            <w:r>
              <w:t>Day</w:t>
            </w:r>
          </w:p>
        </w:tc>
      </w:tr>
      <w:tr w:rsidR="00710E82" w14:paraId="73A802ED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EA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EB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EC" w14:textId="77777777" w:rsidR="00710E82" w:rsidRDefault="003255B4">
            <w:pPr>
              <w:pStyle w:val="TableParagraph"/>
            </w:pPr>
            <w:r>
              <w:t>30.Practical</w:t>
            </w:r>
            <w:r>
              <w:rPr>
                <w:spacing w:val="-3"/>
              </w:rPr>
              <w:t xml:space="preserve"> </w:t>
            </w:r>
            <w:r>
              <w:t>Examination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X</w:t>
            </w:r>
          </w:p>
        </w:tc>
      </w:tr>
      <w:tr w:rsidR="00710E82" w14:paraId="73A802F1" w14:textId="77777777">
        <w:trPr>
          <w:trHeight w:val="268"/>
        </w:trPr>
        <w:tc>
          <w:tcPr>
            <w:tcW w:w="922" w:type="dxa"/>
            <w:vMerge w:val="restart"/>
          </w:tcPr>
          <w:p w14:paraId="73A802EE" w14:textId="77777777" w:rsidR="00710E82" w:rsidRDefault="003255B4">
            <w:pPr>
              <w:pStyle w:val="TableParagraph"/>
              <w:spacing w:line="240" w:lineRule="auto"/>
              <w:ind w:left="110"/>
            </w:pPr>
            <w:r>
              <w:t>10.</w:t>
            </w:r>
          </w:p>
        </w:tc>
        <w:tc>
          <w:tcPr>
            <w:tcW w:w="1531" w:type="dxa"/>
            <w:vMerge w:val="restart"/>
          </w:tcPr>
          <w:p w14:paraId="73A802EF" w14:textId="77777777" w:rsidR="00710E82" w:rsidRDefault="003255B4">
            <w:pPr>
              <w:pStyle w:val="TableParagraph"/>
              <w:spacing w:line="240" w:lineRule="auto"/>
              <w:ind w:left="105"/>
            </w:pPr>
            <w:r>
              <w:t>FEBRUARY</w:t>
            </w:r>
          </w:p>
        </w:tc>
        <w:tc>
          <w:tcPr>
            <w:tcW w:w="7130" w:type="dxa"/>
          </w:tcPr>
          <w:p w14:paraId="73A802F0" w14:textId="77777777" w:rsidR="00710E82" w:rsidRDefault="003255B4">
            <w:pPr>
              <w:pStyle w:val="TableParagraph"/>
            </w:pPr>
            <w:r>
              <w:t>31.Revision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Syllabus</w:t>
            </w:r>
          </w:p>
        </w:tc>
      </w:tr>
      <w:tr w:rsidR="00710E82" w14:paraId="73A802F5" w14:textId="77777777">
        <w:trPr>
          <w:trHeight w:val="273"/>
        </w:trPr>
        <w:tc>
          <w:tcPr>
            <w:tcW w:w="922" w:type="dxa"/>
            <w:vMerge/>
            <w:tcBorders>
              <w:top w:val="nil"/>
            </w:tcBorders>
          </w:tcPr>
          <w:p w14:paraId="73A802F2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F3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F4" w14:textId="77777777" w:rsidR="00710E82" w:rsidRDefault="003255B4">
            <w:pPr>
              <w:pStyle w:val="TableParagraph"/>
              <w:spacing w:before="6"/>
            </w:pPr>
            <w:r>
              <w:t>32.Celebration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Thinking</w:t>
            </w:r>
            <w:r>
              <w:rPr>
                <w:spacing w:val="-3"/>
              </w:rPr>
              <w:t xml:space="preserve"> </w:t>
            </w:r>
            <w:r>
              <w:t>Day</w:t>
            </w:r>
          </w:p>
        </w:tc>
      </w:tr>
      <w:tr w:rsidR="00710E82" w14:paraId="73A802F9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F6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F7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2F8" w14:textId="77777777" w:rsidR="00710E82" w:rsidRDefault="003255B4">
            <w:pPr>
              <w:pStyle w:val="TableParagraph"/>
            </w:pPr>
            <w:r>
              <w:t>33.</w:t>
            </w:r>
            <w:r>
              <w:rPr>
                <w:spacing w:val="-1"/>
              </w:rPr>
              <w:t xml:space="preserve"> </w:t>
            </w:r>
            <w:r>
              <w:t>Workshop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Vidyalaya</w:t>
            </w:r>
            <w:r>
              <w:rPr>
                <w:spacing w:val="-1"/>
              </w:rPr>
              <w:t xml:space="preserve"> </w:t>
            </w:r>
            <w:r>
              <w:t>Level</w:t>
            </w:r>
          </w:p>
        </w:tc>
      </w:tr>
      <w:tr w:rsidR="00710E82" w14:paraId="73A802FD" w14:textId="77777777">
        <w:trPr>
          <w:trHeight w:val="268"/>
        </w:trPr>
        <w:tc>
          <w:tcPr>
            <w:tcW w:w="922" w:type="dxa"/>
            <w:vMerge w:val="restart"/>
          </w:tcPr>
          <w:p w14:paraId="73A802FA" w14:textId="77777777" w:rsidR="00710E82" w:rsidRDefault="003255B4">
            <w:pPr>
              <w:pStyle w:val="TableParagraph"/>
              <w:spacing w:before="2" w:line="240" w:lineRule="auto"/>
              <w:ind w:left="110"/>
            </w:pPr>
            <w:r>
              <w:t>11.</w:t>
            </w:r>
          </w:p>
        </w:tc>
        <w:tc>
          <w:tcPr>
            <w:tcW w:w="1531" w:type="dxa"/>
            <w:vMerge w:val="restart"/>
          </w:tcPr>
          <w:p w14:paraId="73A802FB" w14:textId="77777777" w:rsidR="00710E82" w:rsidRDefault="003255B4">
            <w:pPr>
              <w:pStyle w:val="TableParagraph"/>
              <w:spacing w:before="2" w:line="240" w:lineRule="auto"/>
              <w:ind w:left="105"/>
            </w:pPr>
            <w:r>
              <w:t>MARCH</w:t>
            </w:r>
          </w:p>
        </w:tc>
        <w:tc>
          <w:tcPr>
            <w:tcW w:w="7130" w:type="dxa"/>
          </w:tcPr>
          <w:p w14:paraId="73A802FC" w14:textId="77777777" w:rsidR="00710E82" w:rsidRDefault="003255B4">
            <w:pPr>
              <w:pStyle w:val="TableParagraph"/>
              <w:spacing w:before="2"/>
            </w:pPr>
            <w:r>
              <w:t>34.Evaluation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Declaration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Result</w:t>
            </w:r>
          </w:p>
        </w:tc>
      </w:tr>
      <w:tr w:rsidR="00710E82" w14:paraId="73A80301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2FE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2FF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300" w14:textId="77777777" w:rsidR="00710E82" w:rsidRDefault="003255B4">
            <w:pPr>
              <w:pStyle w:val="TableParagraph"/>
            </w:pPr>
            <w:r>
              <w:t>35.Planning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-6"/>
              </w:rPr>
              <w:t xml:space="preserve"> </w:t>
            </w:r>
            <w:r>
              <w:t>session</w:t>
            </w:r>
          </w:p>
        </w:tc>
      </w:tr>
      <w:tr w:rsidR="00710E82" w14:paraId="73A80305" w14:textId="77777777">
        <w:trPr>
          <w:trHeight w:val="268"/>
        </w:trPr>
        <w:tc>
          <w:tcPr>
            <w:tcW w:w="922" w:type="dxa"/>
            <w:vMerge/>
            <w:tcBorders>
              <w:top w:val="nil"/>
            </w:tcBorders>
          </w:tcPr>
          <w:p w14:paraId="73A80302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73A80303" w14:textId="77777777" w:rsidR="00710E82" w:rsidRDefault="00710E82">
            <w:pPr>
              <w:rPr>
                <w:sz w:val="2"/>
                <w:szCs w:val="2"/>
              </w:rPr>
            </w:pPr>
          </w:p>
        </w:tc>
        <w:tc>
          <w:tcPr>
            <w:tcW w:w="7130" w:type="dxa"/>
          </w:tcPr>
          <w:p w14:paraId="73A80304" w14:textId="77777777" w:rsidR="00710E82" w:rsidRDefault="003255B4">
            <w:pPr>
              <w:pStyle w:val="TableParagraph"/>
            </w:pPr>
            <w:r>
              <w:t>36.Framing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Table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-5"/>
              </w:rPr>
              <w:t xml:space="preserve"> </w:t>
            </w:r>
            <w:r>
              <w:t>session</w:t>
            </w:r>
          </w:p>
        </w:tc>
      </w:tr>
    </w:tbl>
    <w:p w14:paraId="73A80306" w14:textId="77777777" w:rsidR="00710E82" w:rsidRDefault="00710E82">
      <w:pPr>
        <w:rPr>
          <w:b/>
          <w:sz w:val="20"/>
        </w:rPr>
      </w:pPr>
    </w:p>
    <w:p w14:paraId="73A80307" w14:textId="77777777" w:rsidR="00710E82" w:rsidRDefault="00710E82">
      <w:pPr>
        <w:rPr>
          <w:b/>
          <w:sz w:val="17"/>
        </w:rPr>
      </w:pPr>
    </w:p>
    <w:p w14:paraId="73A80308" w14:textId="77777777" w:rsidR="00710E82" w:rsidRDefault="003255B4">
      <w:pPr>
        <w:spacing w:before="1"/>
        <w:ind w:right="2044"/>
        <w:jc w:val="right"/>
      </w:pPr>
      <w:r>
        <w:t>PRINCIPAL</w:t>
      </w:r>
    </w:p>
    <w:sectPr w:rsidR="00710E82">
      <w:type w:val="continuous"/>
      <w:pgSz w:w="12240" w:h="15840"/>
      <w:pgMar w:top="142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82"/>
    <w:rsid w:val="001B7893"/>
    <w:rsid w:val="001F3257"/>
    <w:rsid w:val="00650411"/>
    <w:rsid w:val="006C44CC"/>
    <w:rsid w:val="00710E82"/>
    <w:rsid w:val="00C2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0269"/>
  <w15:docId w15:val="{21B0A24B-C62B-444F-89EB-C62F8C4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7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SURABHI GONAR</cp:lastModifiedBy>
  <cp:revision>2</cp:revision>
  <dcterms:created xsi:type="dcterms:W3CDTF">2023-06-12T09:02:00Z</dcterms:created>
  <dcterms:modified xsi:type="dcterms:W3CDTF">2023-06-12T09:02:00Z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2023-06-10T00:00:00Z</vt:filetime>
  </property>
</Properties>
</file>